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67E0" w14:textId="2F507F1D" w:rsidR="004D1C00" w:rsidRDefault="004D1C00" w:rsidP="00FD2697">
      <w:pPr>
        <w:pStyle w:val="a00"/>
        <w:spacing w:after="0"/>
        <w:jc w:val="center"/>
        <w:rPr>
          <w:b/>
        </w:rPr>
      </w:pPr>
    </w:p>
    <w:p w14:paraId="4A38FF99" w14:textId="77777777" w:rsidR="004D1C00" w:rsidRPr="004D1C00" w:rsidRDefault="004D1C00" w:rsidP="004D1C00">
      <w:pPr>
        <w:spacing w:after="0" w:line="259" w:lineRule="auto"/>
        <w:jc w:val="center"/>
        <w:rPr>
          <w:rFonts w:ascii="Times New Roman" w:eastAsia="Calibri" w:hAnsi="Times New Roman"/>
          <w:b/>
          <w:bCs/>
          <w:color w:val="0070C0"/>
          <w:sz w:val="36"/>
          <w:szCs w:val="36"/>
          <w:lang w:eastAsia="en-US"/>
        </w:rPr>
      </w:pPr>
      <w:r w:rsidRPr="004D1C00">
        <w:rPr>
          <w:rFonts w:eastAsia="Calibri"/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 wp14:anchorId="658C41AB" wp14:editId="50C02592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676275" cy="957580"/>
            <wp:effectExtent l="0" t="0" r="9525" b="0"/>
            <wp:wrapTight wrapText="bothSides">
              <wp:wrapPolygon edited="0">
                <wp:start x="13994" y="430"/>
                <wp:lineTo x="9127" y="2149"/>
                <wp:lineTo x="608" y="6446"/>
                <wp:lineTo x="0" y="10313"/>
                <wp:lineTo x="0" y="15040"/>
                <wp:lineTo x="6085" y="19337"/>
                <wp:lineTo x="6693" y="20196"/>
                <wp:lineTo x="10952" y="20196"/>
                <wp:lineTo x="14603" y="19337"/>
                <wp:lineTo x="21296" y="16759"/>
                <wp:lineTo x="21296" y="9454"/>
                <wp:lineTo x="20079" y="8164"/>
                <wp:lineTo x="16428" y="8164"/>
                <wp:lineTo x="18862" y="2149"/>
                <wp:lineTo x="17645" y="430"/>
                <wp:lineTo x="13994" y="430"/>
              </wp:wrapPolygon>
            </wp:wrapTight>
            <wp:docPr id="1" name="Рисунок 1" descr="https://profobraz.by/files/00318/img/logoty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obraz.by/files/00318/img/logotyp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C00">
        <w:rPr>
          <w:rFonts w:ascii="Times New Roman" w:eastAsia="Calibri" w:hAnsi="Times New Roman"/>
          <w:b/>
          <w:bCs/>
          <w:color w:val="0070C0"/>
          <w:sz w:val="36"/>
          <w:szCs w:val="36"/>
          <w:lang w:eastAsia="en-US"/>
        </w:rPr>
        <w:t xml:space="preserve">Минская городская организация Белорусского профессионального союза работников </w:t>
      </w:r>
    </w:p>
    <w:p w14:paraId="07B27DAE" w14:textId="77777777" w:rsidR="004D1C00" w:rsidRPr="004D1C00" w:rsidRDefault="004D1C00" w:rsidP="004D1C00">
      <w:pPr>
        <w:spacing w:after="0" w:line="259" w:lineRule="auto"/>
        <w:jc w:val="center"/>
        <w:rPr>
          <w:rFonts w:ascii="Times New Roman" w:eastAsia="Calibri" w:hAnsi="Times New Roman"/>
          <w:b/>
          <w:bCs/>
          <w:color w:val="0070C0"/>
          <w:sz w:val="36"/>
          <w:szCs w:val="36"/>
          <w:lang w:eastAsia="en-US"/>
        </w:rPr>
      </w:pPr>
      <w:r w:rsidRPr="004D1C00">
        <w:rPr>
          <w:rFonts w:ascii="Times New Roman" w:eastAsia="Calibri" w:hAnsi="Times New Roman"/>
          <w:b/>
          <w:bCs/>
          <w:color w:val="0070C0"/>
          <w:sz w:val="36"/>
          <w:szCs w:val="36"/>
          <w:lang w:eastAsia="en-US"/>
        </w:rPr>
        <w:t>образования и науки</w:t>
      </w:r>
    </w:p>
    <w:p w14:paraId="2B05E573" w14:textId="69628DBA" w:rsidR="004D1C00" w:rsidRDefault="004D1C00" w:rsidP="00FD2697">
      <w:pPr>
        <w:pStyle w:val="a00"/>
        <w:spacing w:after="0"/>
        <w:jc w:val="center"/>
        <w:rPr>
          <w:b/>
        </w:rPr>
      </w:pPr>
    </w:p>
    <w:p w14:paraId="33CE2ECF" w14:textId="77777777" w:rsidR="004D1C00" w:rsidRDefault="004D1C00" w:rsidP="00FD2697">
      <w:pPr>
        <w:pStyle w:val="a00"/>
        <w:spacing w:after="0"/>
        <w:jc w:val="center"/>
        <w:rPr>
          <w:b/>
        </w:rPr>
      </w:pPr>
    </w:p>
    <w:p w14:paraId="1DF3F698" w14:textId="3CCD8759" w:rsidR="00FD2697" w:rsidRDefault="00904293" w:rsidP="00FD2697">
      <w:pPr>
        <w:pStyle w:val="a00"/>
        <w:spacing w:after="0"/>
        <w:jc w:val="center"/>
        <w:rPr>
          <w:b/>
        </w:rPr>
      </w:pPr>
      <w:r>
        <w:rPr>
          <w:b/>
        </w:rPr>
        <w:t>ПАМЯТКА</w:t>
      </w:r>
    </w:p>
    <w:p w14:paraId="6167B628" w14:textId="3886B272" w:rsidR="00753726" w:rsidRDefault="00602373" w:rsidP="00FD2697">
      <w:pPr>
        <w:pStyle w:val="a00"/>
        <w:spacing w:after="0"/>
        <w:jc w:val="center"/>
        <w:rPr>
          <w:b/>
        </w:rPr>
      </w:pPr>
      <w:r>
        <w:rPr>
          <w:b/>
        </w:rPr>
        <w:t xml:space="preserve"> Р</w:t>
      </w:r>
      <w:r w:rsidR="00254289">
        <w:rPr>
          <w:b/>
        </w:rPr>
        <w:t>УКОВОДИ</w:t>
      </w:r>
      <w:r w:rsidR="00753726" w:rsidRPr="00676B15">
        <w:rPr>
          <w:b/>
        </w:rPr>
        <w:t>ТЕЛЯМ</w:t>
      </w:r>
      <w:r w:rsidR="00254289">
        <w:rPr>
          <w:b/>
        </w:rPr>
        <w:t xml:space="preserve"> ОРГАНИЗАЦИЙ</w:t>
      </w:r>
      <w:r>
        <w:rPr>
          <w:b/>
        </w:rPr>
        <w:t xml:space="preserve">, </w:t>
      </w:r>
      <w:r w:rsidR="00254289">
        <w:rPr>
          <w:b/>
        </w:rPr>
        <w:t>ПРЕДСЕДАТЕЛЯМ ПЕРВИЧНЫХ ПРОФСОЮЗНЫХ ОРГАНИЗАЦИЙ</w:t>
      </w:r>
      <w:r w:rsidR="00753726" w:rsidRPr="00676B15">
        <w:rPr>
          <w:b/>
        </w:rPr>
        <w:t xml:space="preserve"> ОБ УСЛОВИЯХ ТРУДА В ЖАРУ</w:t>
      </w:r>
    </w:p>
    <w:p w14:paraId="227885B3" w14:textId="77777777" w:rsidR="009F4115" w:rsidRPr="00676B15" w:rsidRDefault="009F4115" w:rsidP="00FD2697">
      <w:pPr>
        <w:pStyle w:val="a00"/>
        <w:spacing w:after="0"/>
        <w:jc w:val="center"/>
        <w:rPr>
          <w:b/>
        </w:rPr>
      </w:pPr>
    </w:p>
    <w:p w14:paraId="62C41550" w14:textId="25AE5888" w:rsidR="00602373" w:rsidRPr="006E5822" w:rsidRDefault="006E5822" w:rsidP="006E5822">
      <w:pPr>
        <w:pStyle w:val="justify"/>
        <w:spacing w:after="0"/>
        <w:rPr>
          <w:color w:val="555555"/>
        </w:rPr>
      </w:pPr>
      <w:r w:rsidRPr="006E5822">
        <w:t>Часто возникают ситуации, когда выполнение работником своей трудовой функции в течение установленной для него продолжительности рабочего дня (смены) становится невозможным или затруднительным в связи с неблагоприятными погодными условиями (аномальная жара, продолжительные ливневые дожди и др.).</w:t>
      </w:r>
      <w:r w:rsidR="00602373" w:rsidRPr="006E5822">
        <w:rPr>
          <w:color w:val="000000"/>
        </w:rPr>
        <w:t xml:space="preserve"> </w:t>
      </w:r>
      <w:r w:rsidRPr="006E5822">
        <w:rPr>
          <w:b/>
          <w:bCs/>
        </w:rPr>
        <w:t>В</w:t>
      </w:r>
      <w:r w:rsidR="00602373" w:rsidRPr="006E5822">
        <w:rPr>
          <w:b/>
          <w:bCs/>
        </w:rPr>
        <w:t>озникает вопрос, как работать в таких условиях?</w:t>
      </w:r>
      <w:r w:rsidR="00602373" w:rsidRPr="006E5822">
        <w:rPr>
          <w:color w:val="000000"/>
        </w:rPr>
        <w:t xml:space="preserve"> </w:t>
      </w:r>
    </w:p>
    <w:p w14:paraId="1640BF51" w14:textId="7814F58A" w:rsidR="00602373" w:rsidRPr="006E5822" w:rsidRDefault="00602373" w:rsidP="00602373">
      <w:pPr>
        <w:pStyle w:val="justify"/>
        <w:spacing w:after="0"/>
        <w:rPr>
          <w:color w:val="000000"/>
        </w:rPr>
      </w:pPr>
      <w:r w:rsidRPr="006E5822">
        <w:rPr>
          <w:color w:val="000000"/>
        </w:rPr>
        <w:t>В любом случае исходить нужно из общих требований к охране труда, возможностей и специфики работы.</w:t>
      </w:r>
    </w:p>
    <w:p w14:paraId="4CF84750" w14:textId="17620033" w:rsidR="00DA5940" w:rsidRPr="00DA5940" w:rsidRDefault="00DA5940" w:rsidP="00DA5940">
      <w:pPr>
        <w:pStyle w:val="justify"/>
        <w:spacing w:after="0"/>
        <w:rPr>
          <w:u w:val="single"/>
        </w:rPr>
      </w:pPr>
      <w:r w:rsidRPr="00DA5940">
        <w:rPr>
          <w:u w:val="single"/>
        </w:rPr>
        <w:t>Для уменьшения времени нахождения работника на рабочем месте</w:t>
      </w:r>
      <w:r w:rsidR="006E5822">
        <w:rPr>
          <w:u w:val="single"/>
        </w:rPr>
        <w:t xml:space="preserve">, когда температура воздуха не соответствует норме, </w:t>
      </w:r>
      <w:r w:rsidRPr="00DA5940">
        <w:rPr>
          <w:u w:val="single"/>
        </w:rPr>
        <w:t>могут быть использованы различные правовые механизмы, например:</w:t>
      </w:r>
    </w:p>
    <w:p w14:paraId="6BD4AD70" w14:textId="77777777" w:rsidR="00DA5940" w:rsidRPr="00DA5940" w:rsidRDefault="00DA5940" w:rsidP="00DA5940">
      <w:pPr>
        <w:pStyle w:val="justify"/>
        <w:spacing w:after="0"/>
        <w:rPr>
          <w:b/>
          <w:i/>
        </w:rPr>
      </w:pPr>
      <w:r w:rsidRPr="00DA5940">
        <w:rPr>
          <w:b/>
          <w:i/>
        </w:rPr>
        <w:t>• работник может быть перемещен на другое рабочее место (ст.31 Трудового кодекса Республики Беларусь (далее - ТК));</w:t>
      </w:r>
    </w:p>
    <w:p w14:paraId="590E98AC" w14:textId="521C9A17" w:rsidR="00DA5940" w:rsidRDefault="00DA5940" w:rsidP="00DA5940">
      <w:pPr>
        <w:pStyle w:val="justify"/>
        <w:spacing w:after="0"/>
        <w:rPr>
          <w:b/>
          <w:i/>
        </w:rPr>
      </w:pPr>
      <w:r w:rsidRPr="00DA5940">
        <w:rPr>
          <w:b/>
          <w:i/>
        </w:rPr>
        <w:t>• работнику могут устанавливаться дополнительные специаль</w:t>
      </w:r>
      <w:r w:rsidR="004D3F6B">
        <w:rPr>
          <w:b/>
          <w:i/>
        </w:rPr>
        <w:t>ные перерывы (ст.135 ТК)</w:t>
      </w:r>
      <w:r w:rsidR="00000DC1">
        <w:rPr>
          <w:b/>
          <w:i/>
        </w:rPr>
        <w:t xml:space="preserve"> и т.д.</w:t>
      </w:r>
    </w:p>
    <w:p w14:paraId="63A240A8" w14:textId="03D033E9" w:rsidR="00000DC1" w:rsidRPr="00000DC1" w:rsidRDefault="00000DC1" w:rsidP="00000DC1">
      <w:pPr>
        <w:pStyle w:val="justify"/>
        <w:spacing w:after="0"/>
        <w:rPr>
          <w:b/>
          <w:bCs/>
          <w:u w:val="single"/>
        </w:rPr>
      </w:pPr>
      <w:r w:rsidRPr="00000DC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НЕОБХОДИМО ПОМНИТЬ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, что:</w:t>
      </w:r>
    </w:p>
    <w:p w14:paraId="1A426B7E" w14:textId="2B9BD827" w:rsidR="00000DC1" w:rsidRDefault="00281957" w:rsidP="008324F0">
      <w:pPr>
        <w:pStyle w:val="a5"/>
        <w:numPr>
          <w:ilvl w:val="0"/>
          <w:numId w:val="2"/>
        </w:numPr>
        <w:spacing w:after="0"/>
        <w:jc w:val="both"/>
        <w:rPr>
          <w:rStyle w:val="a4"/>
          <w:color w:val="auto"/>
          <w:u w:val="none"/>
        </w:rPr>
      </w:pPr>
      <w:r>
        <w:t>н</w:t>
      </w:r>
      <w:r w:rsidR="00000DC1">
        <w:t xml:space="preserve">анимателями с учетом характера производства </w:t>
      </w:r>
      <w:r w:rsidR="00000DC1" w:rsidRPr="00281957">
        <w:rPr>
          <w:rStyle w:val="a8"/>
          <w:b/>
          <w:bCs/>
        </w:rPr>
        <w:t>организуется питьевое водоснабжение</w:t>
      </w:r>
      <w:r w:rsidR="00000DC1">
        <w:t xml:space="preserve"> (</w:t>
      </w:r>
      <w:hyperlink r:id="rId6" w:anchor="scrollInto#&amp;Article=30" w:tgtFrame="_blank" w:history="1">
        <w:r w:rsidR="00000DC1" w:rsidRPr="00281957">
          <w:rPr>
            <w:rStyle w:val="a4"/>
            <w:color w:val="auto"/>
            <w:u w:val="none"/>
          </w:rPr>
          <w:t xml:space="preserve">ст. 30 </w:t>
        </w:r>
        <w:r w:rsidRPr="00281957">
          <w:t>Закона Республики Беларусь от 23.06.2008 № 356-З «Об охране труда»</w:t>
        </w:r>
        <w:r w:rsidRPr="00281957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281957">
          <w:t>(в ред. Закона Республики Беларусь от 18.12.2019 № 274-З), далее – Закон об охране труда</w:t>
        </w:r>
        <w:r>
          <w:t>);</w:t>
        </w:r>
        <w:r w:rsidRPr="00281957">
          <w:rPr>
            <w:rStyle w:val="a4"/>
            <w:color w:val="auto"/>
            <w:u w:val="none"/>
          </w:rPr>
          <w:t xml:space="preserve"> </w:t>
        </w:r>
      </w:hyperlink>
    </w:p>
    <w:p w14:paraId="14C01182" w14:textId="53DCC080" w:rsidR="008324F0" w:rsidRDefault="008324F0" w:rsidP="008324F0">
      <w:pPr>
        <w:pStyle w:val="a5"/>
        <w:numPr>
          <w:ilvl w:val="0"/>
          <w:numId w:val="2"/>
        </w:numPr>
        <w:spacing w:after="0"/>
        <w:jc w:val="both"/>
        <w:rPr>
          <w:rStyle w:val="a4"/>
          <w:color w:val="auto"/>
          <w:u w:val="none"/>
        </w:rPr>
      </w:pPr>
      <w:r>
        <w:rPr>
          <w:rFonts w:eastAsia="Calibri"/>
          <w:color w:val="000000"/>
          <w:lang w:eastAsia="en-US"/>
        </w:rPr>
        <w:t>п</w:t>
      </w:r>
      <w:r w:rsidRPr="008324F0">
        <w:rPr>
          <w:rFonts w:eastAsia="Calibri"/>
          <w:color w:val="000000"/>
          <w:lang w:eastAsia="en-US"/>
        </w:rPr>
        <w:t>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</w:t>
      </w:r>
      <w:r>
        <w:rPr>
          <w:rFonts w:eastAsia="Calibri"/>
          <w:color w:val="000000"/>
          <w:lang w:eastAsia="en-US"/>
        </w:rPr>
        <w:t xml:space="preserve"> (ст. 30 Закона об охране труда);</w:t>
      </w:r>
    </w:p>
    <w:p w14:paraId="2003E969" w14:textId="77777777" w:rsidR="00753726" w:rsidRPr="00753726" w:rsidRDefault="00753726" w:rsidP="006E5822">
      <w:pPr>
        <w:pStyle w:val="2"/>
        <w:spacing w:before="0" w:after="0"/>
      </w:pPr>
      <w:bookmarkStart w:id="0" w:name="a1"/>
      <w:bookmarkEnd w:id="0"/>
      <w:r w:rsidRPr="00753726">
        <w:t>Обязанности нанимателя по организации труда в жару</w:t>
      </w:r>
    </w:p>
    <w:tbl>
      <w:tblPr>
        <w:tblW w:w="5240" w:type="pct"/>
        <w:tblLook w:val="04A0" w:firstRow="1" w:lastRow="0" w:firstColumn="1" w:lastColumn="0" w:noHBand="0" w:noVBand="1"/>
      </w:tblPr>
      <w:tblGrid>
        <w:gridCol w:w="5743"/>
        <w:gridCol w:w="4287"/>
      </w:tblGrid>
      <w:tr w:rsidR="00753726" w:rsidRPr="00973F6E" w14:paraId="17A1BB74" w14:textId="77777777" w:rsidTr="00F80AF9">
        <w:trPr>
          <w:trHeight w:val="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14:paraId="511E1C56" w14:textId="77777777" w:rsidR="00753726" w:rsidRPr="00973F6E" w:rsidRDefault="00753726" w:rsidP="006E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>Обязанность нанимателя</w:t>
            </w:r>
          </w:p>
        </w:tc>
        <w:tc>
          <w:tcPr>
            <w:tcW w:w="2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14:paraId="0B31FC1E" w14:textId="77777777" w:rsidR="00753726" w:rsidRPr="00973F6E" w:rsidRDefault="00753726" w:rsidP="006E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>Норма законодательства</w:t>
            </w:r>
          </w:p>
        </w:tc>
      </w:tr>
      <w:tr w:rsidR="00753726" w:rsidRPr="00973F6E" w14:paraId="1190BB92" w14:textId="77777777" w:rsidTr="00F80AF9">
        <w:trPr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2A11F97" w14:textId="77777777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 xml:space="preserve">Работодатель </w:t>
            </w:r>
            <w:r w:rsidRPr="00973F6E">
              <w:rPr>
                <w:rFonts w:ascii="Times New Roman" w:hAnsi="Times New Roman"/>
                <w:b/>
                <w:bCs/>
              </w:rPr>
              <w:t>обязан обеспечивать безопасность</w:t>
            </w:r>
            <w:r w:rsidRPr="00973F6E">
              <w:rPr>
                <w:rFonts w:ascii="Times New Roman" w:hAnsi="Times New Roman"/>
              </w:rPr>
              <w:t xml:space="preserve"> при эксплуатации территории, зданий (помещений), сооружений, оборудования, ведении технологических процессов</w:t>
            </w:r>
          </w:p>
        </w:tc>
        <w:tc>
          <w:tcPr>
            <w:tcW w:w="2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5C483" w14:textId="77777777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>Часть первая ст.</w:t>
            </w:r>
            <w:proofErr w:type="gramStart"/>
            <w:r w:rsidRPr="00973F6E">
              <w:rPr>
                <w:rFonts w:ascii="Times New Roman" w:hAnsi="Times New Roman"/>
              </w:rPr>
              <w:t>17  Закон</w:t>
            </w:r>
            <w:r w:rsidR="00973F6E" w:rsidRPr="00973F6E">
              <w:rPr>
                <w:rFonts w:ascii="Times New Roman" w:hAnsi="Times New Roman"/>
              </w:rPr>
              <w:t>а</w:t>
            </w:r>
            <w:proofErr w:type="gramEnd"/>
            <w:r w:rsidR="00973F6E" w:rsidRPr="00973F6E">
              <w:rPr>
                <w:rFonts w:ascii="Times New Roman" w:hAnsi="Times New Roman"/>
              </w:rPr>
              <w:t xml:space="preserve"> об охране труда</w:t>
            </w:r>
          </w:p>
        </w:tc>
      </w:tr>
      <w:tr w:rsidR="00753726" w:rsidRPr="00973F6E" w14:paraId="0D0359AD" w14:textId="77777777" w:rsidTr="00F80AF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88BAE" w14:textId="77777777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 xml:space="preserve">Наниматель </w:t>
            </w:r>
            <w:r w:rsidRPr="00973F6E">
              <w:rPr>
                <w:rFonts w:ascii="Times New Roman" w:hAnsi="Times New Roman"/>
                <w:b/>
                <w:bCs/>
              </w:rPr>
              <w:t>обязан обеспечивать нормальные условия</w:t>
            </w:r>
            <w:r w:rsidRPr="00973F6E">
              <w:rPr>
                <w:rFonts w:ascii="Times New Roman" w:hAnsi="Times New Roman"/>
              </w:rPr>
              <w:t xml:space="preserve"> для выполнения работниками норм труда</w:t>
            </w:r>
          </w:p>
        </w:tc>
        <w:tc>
          <w:tcPr>
            <w:tcW w:w="2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38287" w14:textId="5CE5010B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>Статья 89 ТК</w:t>
            </w:r>
          </w:p>
        </w:tc>
      </w:tr>
      <w:tr w:rsidR="00753726" w:rsidRPr="00973F6E" w14:paraId="24117337" w14:textId="77777777" w:rsidTr="006E58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3F326" w14:textId="77777777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 xml:space="preserve">Для работников, выполняющих работы на открытом воздухе или в закрытых необогреваемых помещениях зимой, а также отдельные виды работ, наниматель </w:t>
            </w:r>
            <w:r w:rsidRPr="00973F6E">
              <w:rPr>
                <w:rFonts w:ascii="Times New Roman" w:hAnsi="Times New Roman"/>
                <w:b/>
                <w:bCs/>
              </w:rPr>
              <w:t>обязан устанавливать режим работы</w:t>
            </w:r>
            <w:r w:rsidRPr="00973F6E">
              <w:rPr>
                <w:rFonts w:ascii="Times New Roman" w:hAnsi="Times New Roman"/>
              </w:rPr>
              <w:t xml:space="preserve">, исключающий причинение вреда их жизни и здоровью </w:t>
            </w:r>
            <w:r w:rsidRPr="00973F6E">
              <w:rPr>
                <w:rFonts w:ascii="Times New Roman" w:hAnsi="Times New Roman"/>
                <w:b/>
                <w:bCs/>
              </w:rPr>
              <w:t>при сильной жаре</w:t>
            </w:r>
            <w:r w:rsidRPr="00973F6E">
              <w:rPr>
                <w:rFonts w:ascii="Times New Roman" w:hAnsi="Times New Roman"/>
              </w:rPr>
              <w:t xml:space="preserve"> и сильном морозе</w:t>
            </w:r>
          </w:p>
        </w:tc>
        <w:tc>
          <w:tcPr>
            <w:tcW w:w="2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3E693" w14:textId="77777777" w:rsidR="00753726" w:rsidRPr="00973F6E" w:rsidRDefault="00753726" w:rsidP="006E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F6E">
              <w:rPr>
                <w:rFonts w:ascii="Times New Roman" w:hAnsi="Times New Roman"/>
              </w:rPr>
              <w:t>Часть вторая ст.29 Закона об охране труда</w:t>
            </w:r>
          </w:p>
        </w:tc>
      </w:tr>
    </w:tbl>
    <w:p w14:paraId="4C5EA8DF" w14:textId="0857CC33" w:rsidR="00973F6E" w:rsidRDefault="00973F6E" w:rsidP="00BA53B5">
      <w:pPr>
        <w:pStyle w:val="margt"/>
        <w:spacing w:before="0" w:after="0"/>
        <w:rPr>
          <w:b/>
        </w:rPr>
      </w:pPr>
      <w:proofErr w:type="gramStart"/>
      <w:r w:rsidRPr="00973F6E">
        <w:rPr>
          <w:b/>
        </w:rPr>
        <w:t>ВАЖНО !!!</w:t>
      </w:r>
      <w:proofErr w:type="gramEnd"/>
    </w:p>
    <w:p w14:paraId="723A175F" w14:textId="24D0E350" w:rsidR="00C97EC2" w:rsidRPr="00973F6E" w:rsidRDefault="00C97EC2" w:rsidP="00BA53B5">
      <w:pPr>
        <w:pStyle w:val="margt"/>
        <w:spacing w:before="0" w:after="0"/>
        <w:rPr>
          <w:b/>
        </w:rPr>
      </w:pPr>
      <w:r w:rsidRPr="00753726">
        <w:t xml:space="preserve">Нарушение требований санитарных норм и правил, гигиенических нормативов может повлечь </w:t>
      </w:r>
      <w:r w:rsidRPr="00753726">
        <w:rPr>
          <w:b/>
          <w:bCs/>
        </w:rPr>
        <w:t>наложение штрафа до 30 базовых величин</w:t>
      </w:r>
      <w:r w:rsidRPr="00753726">
        <w:t xml:space="preserve">, на индивидуального предпринимателя - </w:t>
      </w:r>
      <w:r w:rsidRPr="00753726">
        <w:rPr>
          <w:b/>
          <w:bCs/>
        </w:rPr>
        <w:t>до 200 базовых величин</w:t>
      </w:r>
      <w:r w:rsidRPr="00753726">
        <w:t xml:space="preserve">, на юридическое лицо - </w:t>
      </w:r>
      <w:r w:rsidRPr="00753726">
        <w:rPr>
          <w:b/>
          <w:bCs/>
        </w:rPr>
        <w:t>до 500 базовых величин</w:t>
      </w:r>
      <w:r w:rsidRPr="00753726">
        <w:t xml:space="preserve"> (</w:t>
      </w:r>
      <w:r>
        <w:t>ст. 17.5</w:t>
      </w:r>
      <w:r w:rsidRPr="00753726">
        <w:t xml:space="preserve"> Кодекса Республики Беларусь об административных правонарушениях).</w:t>
      </w:r>
    </w:p>
    <w:p w14:paraId="32E9F255" w14:textId="53C91575" w:rsidR="00EF4800" w:rsidRDefault="00BA53B5" w:rsidP="00EF4800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  <w:bookmarkStart w:id="1" w:name="CA0_ОСЧ__2_ГЛ_17_17_СТ_17_5_232CN__artic"/>
      <w:bookmarkEnd w:id="1"/>
      <w:proofErr w:type="gramStart"/>
      <w:r w:rsidRPr="00BA53B5">
        <w:rPr>
          <w:b/>
          <w:bCs/>
          <w:color w:val="000000"/>
          <w:sz w:val="24"/>
          <w:szCs w:val="24"/>
        </w:rPr>
        <w:t>НАПОМИНАЕМ</w:t>
      </w:r>
      <w:r w:rsidR="00EF4800">
        <w:rPr>
          <w:b/>
          <w:bCs/>
          <w:color w:val="000000"/>
          <w:sz w:val="24"/>
          <w:szCs w:val="24"/>
        </w:rPr>
        <w:t xml:space="preserve"> !!!</w:t>
      </w:r>
      <w:proofErr w:type="gramEnd"/>
    </w:p>
    <w:p w14:paraId="0AA22E9C" w14:textId="62233017" w:rsidR="00B07790" w:rsidRDefault="00BA53B5" w:rsidP="00274A00">
      <w:pPr>
        <w:pStyle w:val="3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07790">
        <w:rPr>
          <w:color w:val="000000"/>
          <w:sz w:val="24"/>
          <w:szCs w:val="24"/>
        </w:rPr>
        <w:t xml:space="preserve">Согласно </w:t>
      </w:r>
      <w:r w:rsidR="00274A00">
        <w:rPr>
          <w:color w:val="000000"/>
          <w:sz w:val="24"/>
          <w:szCs w:val="24"/>
        </w:rPr>
        <w:t xml:space="preserve">пп.1.4, 1.5 </w:t>
      </w:r>
      <w:r w:rsidR="00B07790">
        <w:rPr>
          <w:color w:val="000000"/>
          <w:sz w:val="24"/>
          <w:szCs w:val="24"/>
        </w:rPr>
        <w:t xml:space="preserve">Указа Президента Республики Беларусь </w:t>
      </w:r>
      <w:r w:rsidR="00904293">
        <w:rPr>
          <w:color w:val="000000"/>
          <w:sz w:val="24"/>
          <w:szCs w:val="24"/>
        </w:rPr>
        <w:t xml:space="preserve">от </w:t>
      </w:r>
      <w:r w:rsidR="00B07790">
        <w:rPr>
          <w:color w:val="000000"/>
          <w:sz w:val="24"/>
          <w:szCs w:val="24"/>
        </w:rPr>
        <w:t xml:space="preserve">06 мая 2010г. № 240 </w:t>
      </w:r>
      <w:r w:rsidR="00274A00">
        <w:rPr>
          <w:color w:val="000000"/>
          <w:sz w:val="24"/>
          <w:szCs w:val="24"/>
        </w:rPr>
        <w:t>«Об осуществлении общественного контроля»</w:t>
      </w:r>
      <w:r w:rsidR="00F80AF9">
        <w:rPr>
          <w:color w:val="000000"/>
          <w:sz w:val="24"/>
          <w:szCs w:val="24"/>
        </w:rPr>
        <w:t>, далее- Указ</w:t>
      </w:r>
      <w:r w:rsidR="00274A00">
        <w:rPr>
          <w:color w:val="000000"/>
          <w:sz w:val="24"/>
          <w:szCs w:val="24"/>
        </w:rPr>
        <w:t>:</w:t>
      </w:r>
    </w:p>
    <w:p w14:paraId="02E8B097" w14:textId="12AC54E2" w:rsidR="00B07790" w:rsidRPr="00B07790" w:rsidRDefault="00274A00" w:rsidP="00274A00">
      <w:pPr>
        <w:pStyle w:val="3"/>
        <w:numPr>
          <w:ilvl w:val="0"/>
          <w:numId w:val="4"/>
        </w:numPr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</w:t>
      </w:r>
      <w:r w:rsidR="00B07790" w:rsidRPr="00B07790">
        <w:rPr>
          <w:color w:val="000000"/>
          <w:sz w:val="24"/>
          <w:szCs w:val="24"/>
        </w:rPr>
        <w:t xml:space="preserve">ервичные профсоюзные организации независимо от наличия у них статуса юридического лица (далее - первичные профсоюзные организации) осуществляют </w:t>
      </w:r>
      <w:r w:rsidR="00B07790" w:rsidRPr="00B07790">
        <w:rPr>
          <w:color w:val="000000"/>
          <w:sz w:val="24"/>
          <w:szCs w:val="24"/>
        </w:rPr>
        <w:lastRenderedPageBreak/>
        <w:t>общественный контроль только в отношении контролируемых субъектов, в которых они созданы, в формах, не связанных с проведением проверок;</w:t>
      </w:r>
    </w:p>
    <w:p w14:paraId="33CB39FE" w14:textId="56932F51" w:rsidR="00B07790" w:rsidRPr="00B07790" w:rsidRDefault="00B07790" w:rsidP="00274A00">
      <w:pPr>
        <w:pStyle w:val="3"/>
        <w:numPr>
          <w:ilvl w:val="0"/>
          <w:numId w:val="4"/>
        </w:numPr>
        <w:spacing w:before="0"/>
        <w:jc w:val="both"/>
        <w:rPr>
          <w:color w:val="000000"/>
          <w:sz w:val="24"/>
          <w:szCs w:val="24"/>
        </w:rPr>
      </w:pPr>
      <w:r w:rsidRPr="00B07790">
        <w:rPr>
          <w:color w:val="000000"/>
          <w:sz w:val="24"/>
          <w:szCs w:val="24"/>
        </w:rPr>
        <w:t>по результатам осуществления общественного контроля в формах, не связанных с проведением проверок, профсоюз вправе в установленном республиканскими объединениями профсоюзов порядке выдать контролируемому субъекту рекомендацию по устранению установленных нарушений актов законодательства, коллективного договора (соглашения), если иное не установлено настоящим Указом.</w:t>
      </w:r>
    </w:p>
    <w:p w14:paraId="764C1160" w14:textId="129DA70F" w:rsidR="00BA53B5" w:rsidRDefault="00F80AF9" w:rsidP="00EF4800">
      <w:pPr>
        <w:pStyle w:val="3"/>
        <w:spacing w:line="28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A53B5">
        <w:rPr>
          <w:color w:val="000000"/>
          <w:sz w:val="24"/>
          <w:szCs w:val="24"/>
        </w:rPr>
        <w:t>«</w:t>
      </w:r>
      <w:r w:rsidR="00EF4800">
        <w:rPr>
          <w:b/>
          <w:bCs/>
          <w:i/>
          <w:iCs/>
          <w:color w:val="000000"/>
          <w:sz w:val="24"/>
          <w:szCs w:val="24"/>
        </w:rPr>
        <w:t>Ц</w:t>
      </w:r>
      <w:r w:rsidR="00BA53B5" w:rsidRPr="00EF4800">
        <w:rPr>
          <w:b/>
          <w:bCs/>
          <w:i/>
          <w:iCs/>
          <w:color w:val="000000"/>
          <w:sz w:val="24"/>
          <w:szCs w:val="24"/>
        </w:rPr>
        <w:t>елью общественного контроля явля</w:t>
      </w:r>
      <w:r w:rsidR="004D1C00">
        <w:rPr>
          <w:b/>
          <w:bCs/>
          <w:i/>
          <w:iCs/>
          <w:color w:val="000000"/>
          <w:sz w:val="24"/>
          <w:szCs w:val="24"/>
        </w:rPr>
        <w:t>ю</w:t>
      </w:r>
      <w:r w:rsidR="00BA53B5" w:rsidRPr="00EF4800">
        <w:rPr>
          <w:b/>
          <w:bCs/>
          <w:i/>
          <w:iCs/>
          <w:color w:val="000000"/>
          <w:sz w:val="24"/>
          <w:szCs w:val="24"/>
        </w:rPr>
        <w:t>тся</w:t>
      </w:r>
      <w:r w:rsidR="004D1C00">
        <w:rPr>
          <w:b/>
          <w:bCs/>
          <w:i/>
          <w:iCs/>
          <w:color w:val="000000"/>
          <w:sz w:val="24"/>
          <w:szCs w:val="24"/>
        </w:rPr>
        <w:t>:</w:t>
      </w:r>
      <w:r w:rsidR="00BA53B5" w:rsidRPr="00EF4800">
        <w:rPr>
          <w:b/>
          <w:bCs/>
          <w:i/>
          <w:iCs/>
          <w:color w:val="000000"/>
          <w:sz w:val="24"/>
          <w:szCs w:val="24"/>
        </w:rPr>
        <w:t xml:space="preserve"> создание здоровых и безопасных условий труда работающим, предупреждение несчастных случаев на производстве и профессиональных заболеваний</w:t>
      </w:r>
      <w:r w:rsidR="009A2ABB">
        <w:rPr>
          <w:b/>
          <w:bCs/>
          <w:i/>
          <w:iCs/>
          <w:color w:val="000000"/>
          <w:sz w:val="24"/>
          <w:szCs w:val="24"/>
        </w:rPr>
        <w:t>…</w:t>
      </w:r>
      <w:r w:rsidR="00BA53B5">
        <w:rPr>
          <w:color w:val="000000"/>
          <w:sz w:val="24"/>
          <w:szCs w:val="24"/>
        </w:rPr>
        <w:t>» (</w:t>
      </w:r>
      <w:r w:rsidR="00EF4800" w:rsidRPr="00EF4800">
        <w:rPr>
          <w:color w:val="000000"/>
          <w:sz w:val="24"/>
          <w:szCs w:val="24"/>
        </w:rPr>
        <w:t xml:space="preserve">п. 2 Положения </w:t>
      </w:r>
      <w:r w:rsidR="00EF4800" w:rsidRPr="00EF4800">
        <w:rPr>
          <w:sz w:val="24"/>
          <w:szCs w:val="24"/>
        </w:rPr>
        <w:t xml:space="preserve">об общественном инспекторе по охране </w:t>
      </w:r>
      <w:proofErr w:type="gramStart"/>
      <w:r w:rsidR="00EF4800" w:rsidRPr="00EF4800">
        <w:rPr>
          <w:sz w:val="24"/>
          <w:szCs w:val="24"/>
        </w:rPr>
        <w:t>труда</w:t>
      </w:r>
      <w:r w:rsidR="00EF4800">
        <w:rPr>
          <w:sz w:val="24"/>
          <w:szCs w:val="24"/>
        </w:rPr>
        <w:t xml:space="preserve"> ,</w:t>
      </w:r>
      <w:proofErr w:type="gramEnd"/>
      <w:r w:rsidR="00EF4800">
        <w:rPr>
          <w:sz w:val="24"/>
          <w:szCs w:val="24"/>
        </w:rPr>
        <w:t xml:space="preserve"> утв. п</w:t>
      </w:r>
      <w:r w:rsidR="00EF4800" w:rsidRPr="00EF4800">
        <w:rPr>
          <w:sz w:val="24"/>
          <w:szCs w:val="24"/>
        </w:rPr>
        <w:t>остановление</w:t>
      </w:r>
      <w:r w:rsidR="00EF4800">
        <w:rPr>
          <w:sz w:val="24"/>
          <w:szCs w:val="24"/>
        </w:rPr>
        <w:t>м</w:t>
      </w:r>
      <w:r w:rsidR="00EF4800" w:rsidRPr="00EF4800">
        <w:rPr>
          <w:sz w:val="24"/>
          <w:szCs w:val="24"/>
        </w:rPr>
        <w:t xml:space="preserve"> Президиума Совета Федерации профсоюзов Беларуси</w:t>
      </w:r>
      <w:r w:rsidR="00EF4800">
        <w:rPr>
          <w:sz w:val="24"/>
          <w:szCs w:val="24"/>
        </w:rPr>
        <w:t xml:space="preserve"> </w:t>
      </w:r>
      <w:r w:rsidR="00EF4800" w:rsidRPr="00EF4800">
        <w:rPr>
          <w:sz w:val="24"/>
          <w:szCs w:val="24"/>
        </w:rPr>
        <w:t>25.08.2010  № 180</w:t>
      </w:r>
      <w:r w:rsidR="00EF4800">
        <w:rPr>
          <w:sz w:val="24"/>
          <w:szCs w:val="24"/>
        </w:rPr>
        <w:t xml:space="preserve"> с изм. и доп</w:t>
      </w:r>
      <w:r w:rsidR="009A2ABB">
        <w:rPr>
          <w:sz w:val="24"/>
          <w:szCs w:val="24"/>
        </w:rPr>
        <w:t>.</w:t>
      </w:r>
      <w:r w:rsidR="00EF4800">
        <w:rPr>
          <w:sz w:val="24"/>
          <w:szCs w:val="24"/>
        </w:rPr>
        <w:t>, далее - Положение</w:t>
      </w:r>
      <w:r w:rsidR="00BA53B5" w:rsidRPr="00EF4800">
        <w:rPr>
          <w:color w:val="000000"/>
          <w:sz w:val="24"/>
          <w:szCs w:val="24"/>
        </w:rPr>
        <w:t>)</w:t>
      </w:r>
    </w:p>
    <w:p w14:paraId="7F79CA16" w14:textId="2CFA8B07" w:rsidR="00EF4800" w:rsidRPr="00EF4800" w:rsidRDefault="00EF4800" w:rsidP="00EF4800">
      <w:pPr>
        <w:pStyle w:val="3"/>
        <w:spacing w:line="280" w:lineRule="exact"/>
        <w:rPr>
          <w:color w:val="000000"/>
          <w:sz w:val="24"/>
          <w:szCs w:val="24"/>
        </w:rPr>
      </w:pPr>
      <w:r w:rsidRPr="00EF4800">
        <w:rPr>
          <w:b/>
          <w:bCs/>
          <w:color w:val="000000"/>
          <w:sz w:val="24"/>
          <w:szCs w:val="24"/>
        </w:rPr>
        <w:t>Общественный инспектор по охране труда</w:t>
      </w:r>
      <w:r w:rsidRPr="00EF4800">
        <w:rPr>
          <w:color w:val="000000"/>
          <w:sz w:val="24"/>
          <w:szCs w:val="24"/>
        </w:rPr>
        <w:t xml:space="preserve"> в соответствии с возложенными на него задачами выполняет следующие функции:</w:t>
      </w:r>
    </w:p>
    <w:p w14:paraId="12E11C4A" w14:textId="4CE1F408" w:rsidR="00EF4800" w:rsidRPr="00EF4800" w:rsidRDefault="00EF4800" w:rsidP="009A2ABB">
      <w:pPr>
        <w:pStyle w:val="3"/>
        <w:numPr>
          <w:ilvl w:val="0"/>
          <w:numId w:val="3"/>
        </w:numPr>
        <w:spacing w:line="280" w:lineRule="exact"/>
        <w:rPr>
          <w:color w:val="000000"/>
          <w:sz w:val="24"/>
          <w:szCs w:val="24"/>
        </w:rPr>
      </w:pPr>
      <w:r w:rsidRPr="00EF4800">
        <w:rPr>
          <w:color w:val="000000"/>
          <w:sz w:val="24"/>
          <w:szCs w:val="24"/>
        </w:rPr>
        <w:t>контролирует:</w:t>
      </w:r>
    </w:p>
    <w:p w14:paraId="64DAE56F" w14:textId="4032F81A" w:rsidR="00EF4800" w:rsidRPr="00EF4800" w:rsidRDefault="009A2ABB" w:rsidP="00EF4800">
      <w:pPr>
        <w:pStyle w:val="3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F4800" w:rsidRPr="00EF4800">
        <w:rPr>
          <w:color w:val="000000"/>
          <w:sz w:val="24"/>
          <w:szCs w:val="24"/>
        </w:rPr>
        <w:t>работу вентиляционных установок и осветительных приборов на предмет безопасности;</w:t>
      </w:r>
    </w:p>
    <w:p w14:paraId="2D2253E5" w14:textId="7BD51202" w:rsidR="00EF4800" w:rsidRPr="00EF4800" w:rsidRDefault="009A2ABB" w:rsidP="00EF4800">
      <w:pPr>
        <w:pStyle w:val="3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- </w:t>
      </w:r>
      <w:r w:rsidR="00EF4800" w:rsidRPr="00EF4800">
        <w:rPr>
          <w:color w:val="000000"/>
          <w:sz w:val="24"/>
          <w:szCs w:val="24"/>
          <w:u w:val="single"/>
        </w:rPr>
        <w:t>состояние санитарно-гигиенических условий труда на рабочих местах (температурно-влажностный режим</w:t>
      </w:r>
      <w:r>
        <w:rPr>
          <w:color w:val="000000"/>
          <w:sz w:val="24"/>
          <w:szCs w:val="24"/>
          <w:u w:val="single"/>
        </w:rPr>
        <w:t>…</w:t>
      </w:r>
      <w:r w:rsidR="00EF4800" w:rsidRPr="00EF4800">
        <w:rPr>
          <w:color w:val="000000"/>
          <w:sz w:val="24"/>
          <w:szCs w:val="24"/>
        </w:rPr>
        <w:t>;</w:t>
      </w:r>
    </w:p>
    <w:p w14:paraId="2FCCCE94" w14:textId="6085E753" w:rsidR="00EF4800" w:rsidRPr="00EF4800" w:rsidRDefault="009A2ABB" w:rsidP="00EF4800">
      <w:pPr>
        <w:pStyle w:val="3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F4800" w:rsidRPr="00EF4800">
        <w:rPr>
          <w:color w:val="000000"/>
          <w:sz w:val="24"/>
          <w:szCs w:val="24"/>
        </w:rPr>
        <w:t>качество и своевременность проведения стажировки, инструктажей по охране труда, обучения безопасным методам труда и проверки знаний по вопр</w:t>
      </w:r>
      <w:r>
        <w:rPr>
          <w:color w:val="000000"/>
          <w:sz w:val="24"/>
          <w:szCs w:val="24"/>
        </w:rPr>
        <w:t>о</w:t>
      </w:r>
      <w:r w:rsidR="00EF4800" w:rsidRPr="00EF4800">
        <w:rPr>
          <w:color w:val="000000"/>
          <w:sz w:val="24"/>
          <w:szCs w:val="24"/>
        </w:rPr>
        <w:t xml:space="preserve">сам охраны труда; </w:t>
      </w:r>
    </w:p>
    <w:p w14:paraId="3DE02BF0" w14:textId="48FF96C2" w:rsidR="00EF4800" w:rsidRDefault="009A2ABB" w:rsidP="00EF4800">
      <w:pPr>
        <w:pStyle w:val="3"/>
        <w:spacing w:line="280" w:lineRule="exact"/>
        <w:jc w:val="both"/>
        <w:rPr>
          <w:color w:val="000000"/>
          <w:sz w:val="24"/>
          <w:szCs w:val="24"/>
        </w:rPr>
      </w:pPr>
      <w:r w:rsidRPr="009A2ABB">
        <w:rPr>
          <w:color w:val="000000"/>
          <w:sz w:val="24"/>
          <w:szCs w:val="24"/>
          <w:u w:val="single"/>
        </w:rPr>
        <w:t xml:space="preserve">- </w:t>
      </w:r>
      <w:r w:rsidR="00EF4800" w:rsidRPr="009A2ABB">
        <w:rPr>
          <w:color w:val="000000"/>
          <w:sz w:val="24"/>
          <w:szCs w:val="24"/>
          <w:u w:val="single"/>
        </w:rPr>
        <w:t>соблюдение законодательства по вопросам режима рабочего времени и времени отдыха, охраны труда женщин и молодежи,</w:t>
      </w:r>
      <w:r>
        <w:rPr>
          <w:color w:val="000000"/>
          <w:sz w:val="24"/>
          <w:szCs w:val="24"/>
        </w:rPr>
        <w:t xml:space="preserve"> … </w:t>
      </w:r>
      <w:r w:rsidR="00EF4800" w:rsidRPr="009A2ABB">
        <w:rPr>
          <w:color w:val="000000"/>
          <w:sz w:val="24"/>
          <w:szCs w:val="24"/>
          <w:u w:val="single"/>
        </w:rPr>
        <w:t>организацию водно-питьевого режима</w:t>
      </w:r>
      <w:r w:rsidR="00EF4800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 (п.16 Положения).</w:t>
      </w:r>
    </w:p>
    <w:p w14:paraId="6D19F649" w14:textId="4830387C" w:rsidR="009A2ABB" w:rsidRPr="009F4115" w:rsidRDefault="009A2ABB" w:rsidP="00904293">
      <w:pPr>
        <w:pStyle w:val="3"/>
        <w:spacing w:before="0" w:line="280" w:lineRule="exact"/>
        <w:rPr>
          <w:b/>
          <w:bCs/>
          <w:color w:val="000000"/>
          <w:sz w:val="24"/>
          <w:szCs w:val="24"/>
        </w:rPr>
      </w:pPr>
      <w:r w:rsidRPr="009F4115">
        <w:rPr>
          <w:b/>
          <w:bCs/>
          <w:color w:val="000000"/>
          <w:sz w:val="24"/>
          <w:szCs w:val="24"/>
        </w:rPr>
        <w:t>О выявленных нарушениях законодательства об охране труда, невыполнении коллективного договора (соглашения) общественный инспектор по охране труда:</w:t>
      </w:r>
    </w:p>
    <w:p w14:paraId="180A32B4" w14:textId="2CC05F8E" w:rsidR="009A2ABB" w:rsidRPr="009A2ABB" w:rsidRDefault="009F4115" w:rsidP="00904293">
      <w:pPr>
        <w:pStyle w:val="3"/>
        <w:spacing w:before="0"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2ABB" w:rsidRPr="009A2ABB">
        <w:rPr>
          <w:color w:val="000000"/>
          <w:sz w:val="24"/>
          <w:szCs w:val="24"/>
        </w:rPr>
        <w:t>ставит в известность руководителя работ или руководителя структурного подразделения и рекомендует им принять меры по устранению нарушений;</w:t>
      </w:r>
    </w:p>
    <w:p w14:paraId="5A47D152" w14:textId="591E221B" w:rsidR="009A2ABB" w:rsidRPr="009A2ABB" w:rsidRDefault="009F4115" w:rsidP="00904293">
      <w:pPr>
        <w:pStyle w:val="3"/>
        <w:spacing w:before="0"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A2ABB" w:rsidRPr="009A2ABB">
        <w:rPr>
          <w:color w:val="000000"/>
          <w:sz w:val="24"/>
          <w:szCs w:val="24"/>
        </w:rPr>
        <w:t>выдает рекомендацию по устранению выявленных нарушений актов законодательства, коллективного договора (соглашения) по форме</w:t>
      </w:r>
      <w:r w:rsidR="002E4A76">
        <w:rPr>
          <w:color w:val="000000"/>
          <w:sz w:val="24"/>
          <w:szCs w:val="24"/>
        </w:rPr>
        <w:t>…;</w:t>
      </w:r>
    </w:p>
    <w:p w14:paraId="661FCC95" w14:textId="04ADE60B" w:rsidR="009A2ABB" w:rsidRDefault="009A2ABB" w:rsidP="00904293">
      <w:pPr>
        <w:pStyle w:val="3"/>
        <w:spacing w:before="0" w:line="280" w:lineRule="exact"/>
        <w:jc w:val="both"/>
        <w:rPr>
          <w:color w:val="000000"/>
          <w:sz w:val="24"/>
          <w:szCs w:val="24"/>
        </w:rPr>
      </w:pPr>
      <w:r w:rsidRPr="009A2ABB">
        <w:rPr>
          <w:color w:val="000000"/>
          <w:sz w:val="24"/>
          <w:szCs w:val="24"/>
        </w:rPr>
        <w:t xml:space="preserve"> </w:t>
      </w:r>
      <w:r w:rsidR="009F4115">
        <w:rPr>
          <w:color w:val="000000"/>
          <w:sz w:val="24"/>
          <w:szCs w:val="24"/>
        </w:rPr>
        <w:t xml:space="preserve">- </w:t>
      </w:r>
      <w:r w:rsidRPr="009A2ABB">
        <w:rPr>
          <w:color w:val="000000"/>
          <w:sz w:val="24"/>
          <w:szCs w:val="24"/>
        </w:rPr>
        <w:t>делает запись в журналах ежедневного, ежемесячного контроля за состоянием охраны труда</w:t>
      </w:r>
      <w:r w:rsidR="009F4115">
        <w:rPr>
          <w:color w:val="000000"/>
          <w:sz w:val="24"/>
          <w:szCs w:val="24"/>
        </w:rPr>
        <w:t xml:space="preserve"> (п. 20 Положения).</w:t>
      </w:r>
    </w:p>
    <w:p w14:paraId="0C750F1C" w14:textId="77777777" w:rsidR="00F80AF9" w:rsidRDefault="00F80AF9" w:rsidP="00F80AF9">
      <w:pPr>
        <w:pStyle w:val="3"/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Наниматель</w:t>
      </w:r>
      <w:r w:rsidRPr="00B07790">
        <w:rPr>
          <w:color w:val="000000"/>
          <w:sz w:val="24"/>
          <w:szCs w:val="24"/>
        </w:rPr>
        <w:t xml:space="preserve"> обязан</w:t>
      </w:r>
      <w:r>
        <w:rPr>
          <w:color w:val="000000"/>
          <w:sz w:val="24"/>
          <w:szCs w:val="24"/>
        </w:rPr>
        <w:t>:</w:t>
      </w:r>
    </w:p>
    <w:p w14:paraId="3645D550" w14:textId="36344B71" w:rsidR="00F80AF9" w:rsidRDefault="00F80AF9" w:rsidP="00F80AF9">
      <w:pPr>
        <w:pStyle w:val="3"/>
        <w:numPr>
          <w:ilvl w:val="0"/>
          <w:numId w:val="5"/>
        </w:numPr>
        <w:spacing w:before="0"/>
        <w:jc w:val="both"/>
        <w:rPr>
          <w:color w:val="000000"/>
          <w:sz w:val="24"/>
          <w:szCs w:val="24"/>
        </w:rPr>
      </w:pPr>
      <w:r w:rsidRPr="00B0779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ассмотреть данную рекомендацию;</w:t>
      </w:r>
    </w:p>
    <w:p w14:paraId="4B8C25B9" w14:textId="11205144" w:rsidR="00F80AF9" w:rsidRDefault="00F80AF9" w:rsidP="00F80AF9">
      <w:pPr>
        <w:pStyle w:val="3"/>
        <w:numPr>
          <w:ilvl w:val="0"/>
          <w:numId w:val="5"/>
        </w:numPr>
        <w:spacing w:before="0"/>
        <w:jc w:val="both"/>
        <w:rPr>
          <w:color w:val="000000"/>
          <w:sz w:val="24"/>
          <w:szCs w:val="24"/>
        </w:rPr>
      </w:pPr>
      <w:r w:rsidRPr="00B07790">
        <w:rPr>
          <w:color w:val="000000"/>
          <w:sz w:val="24"/>
          <w:szCs w:val="24"/>
        </w:rPr>
        <w:t xml:space="preserve"> информировать профсоюз о результатах ее рассмотрения в установленный в ней с</w:t>
      </w:r>
      <w:r>
        <w:rPr>
          <w:color w:val="000000"/>
          <w:sz w:val="24"/>
          <w:szCs w:val="24"/>
        </w:rPr>
        <w:t>рок (</w:t>
      </w:r>
      <w:r w:rsidR="00C97EC2">
        <w:rPr>
          <w:color w:val="000000"/>
          <w:sz w:val="24"/>
          <w:szCs w:val="24"/>
        </w:rPr>
        <w:t>п.1.5 Указа</w:t>
      </w:r>
      <w:r>
        <w:rPr>
          <w:color w:val="000000"/>
          <w:sz w:val="24"/>
          <w:szCs w:val="24"/>
        </w:rPr>
        <w:t>)</w:t>
      </w:r>
    </w:p>
    <w:p w14:paraId="40B414F0" w14:textId="229673D4" w:rsidR="009F4115" w:rsidRDefault="009F4115" w:rsidP="009F4115">
      <w:pPr>
        <w:pStyle w:val="3"/>
        <w:spacing w:line="280" w:lineRule="exact"/>
        <w:jc w:val="center"/>
        <w:rPr>
          <w:b/>
          <w:bCs/>
          <w:color w:val="000000"/>
          <w:sz w:val="24"/>
          <w:szCs w:val="24"/>
        </w:rPr>
      </w:pPr>
      <w:proofErr w:type="gramStart"/>
      <w:r w:rsidRPr="009F4115">
        <w:rPr>
          <w:b/>
          <w:bCs/>
          <w:color w:val="000000"/>
          <w:sz w:val="24"/>
          <w:szCs w:val="24"/>
        </w:rPr>
        <w:t>СКАЖИ</w:t>
      </w:r>
      <w:proofErr w:type="gramEnd"/>
      <w:r w:rsidRPr="009F4115">
        <w:rPr>
          <w:b/>
          <w:bCs/>
          <w:color w:val="000000"/>
          <w:sz w:val="24"/>
          <w:szCs w:val="24"/>
        </w:rPr>
        <w:t xml:space="preserve"> </w:t>
      </w:r>
      <w:r w:rsidR="007521F0">
        <w:rPr>
          <w:b/>
          <w:bCs/>
          <w:color w:val="000000"/>
          <w:sz w:val="24"/>
          <w:szCs w:val="24"/>
        </w:rPr>
        <w:t>«</w:t>
      </w:r>
      <w:r w:rsidRPr="009F4115">
        <w:rPr>
          <w:b/>
          <w:bCs/>
          <w:color w:val="000000"/>
          <w:sz w:val="24"/>
          <w:szCs w:val="24"/>
        </w:rPr>
        <w:t>ДА</w:t>
      </w:r>
      <w:r w:rsidR="007521F0">
        <w:rPr>
          <w:b/>
          <w:bCs/>
          <w:color w:val="000000"/>
          <w:sz w:val="24"/>
          <w:szCs w:val="24"/>
        </w:rPr>
        <w:t>»</w:t>
      </w:r>
      <w:r w:rsidRPr="009F4115">
        <w:rPr>
          <w:b/>
          <w:bCs/>
          <w:color w:val="000000"/>
          <w:sz w:val="24"/>
          <w:szCs w:val="24"/>
        </w:rPr>
        <w:t xml:space="preserve"> ОХРАНЕ ТРУДА!!!</w:t>
      </w:r>
    </w:p>
    <w:p w14:paraId="00E64C88" w14:textId="32589237" w:rsidR="00AB0101" w:rsidRDefault="00AB0101" w:rsidP="009F4115">
      <w:pPr>
        <w:pStyle w:val="3"/>
        <w:spacing w:line="280" w:lineRule="exact"/>
        <w:jc w:val="center"/>
        <w:rPr>
          <w:b/>
          <w:bCs/>
          <w:color w:val="000000"/>
          <w:sz w:val="24"/>
          <w:szCs w:val="24"/>
        </w:rPr>
      </w:pPr>
    </w:p>
    <w:p w14:paraId="0AEE037A" w14:textId="68081B56" w:rsidR="00492807" w:rsidRDefault="00492807" w:rsidP="009F4115">
      <w:pPr>
        <w:pStyle w:val="3"/>
        <w:spacing w:line="280" w:lineRule="exact"/>
        <w:jc w:val="center"/>
        <w:rPr>
          <w:b/>
          <w:bCs/>
          <w:color w:val="000000"/>
          <w:sz w:val="24"/>
          <w:szCs w:val="24"/>
        </w:rPr>
      </w:pPr>
    </w:p>
    <w:p w14:paraId="1A0D9F0A" w14:textId="179B1296" w:rsidR="00492807" w:rsidRDefault="00492807" w:rsidP="009F4115">
      <w:pPr>
        <w:pStyle w:val="3"/>
        <w:spacing w:line="280" w:lineRule="exact"/>
        <w:jc w:val="center"/>
        <w:rPr>
          <w:b/>
          <w:bCs/>
          <w:color w:val="000000"/>
          <w:sz w:val="24"/>
          <w:szCs w:val="24"/>
        </w:rPr>
      </w:pPr>
    </w:p>
    <w:p w14:paraId="3324B0B3" w14:textId="219BA350" w:rsidR="00492807" w:rsidRDefault="00492807" w:rsidP="009F4115">
      <w:pPr>
        <w:pStyle w:val="3"/>
        <w:spacing w:line="280" w:lineRule="exact"/>
        <w:jc w:val="center"/>
        <w:rPr>
          <w:b/>
          <w:bCs/>
          <w:color w:val="000000"/>
          <w:sz w:val="24"/>
          <w:szCs w:val="24"/>
        </w:rPr>
      </w:pPr>
    </w:p>
    <w:p w14:paraId="41868B50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21941590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6C04DB7D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72BEBF4E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057CAF70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4224319C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0FB344CA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</w:p>
    <w:p w14:paraId="428E7C9B" w14:textId="77777777" w:rsidR="004D1C00" w:rsidRDefault="004D1C00" w:rsidP="00492807">
      <w:pPr>
        <w:pStyle w:val="3"/>
        <w:spacing w:line="280" w:lineRule="exact"/>
        <w:jc w:val="both"/>
        <w:rPr>
          <w:b/>
          <w:bCs/>
          <w:color w:val="000000"/>
          <w:sz w:val="24"/>
          <w:szCs w:val="24"/>
        </w:rPr>
      </w:pPr>
      <w:bookmarkStart w:id="2" w:name="_GoBack"/>
      <w:bookmarkEnd w:id="2"/>
    </w:p>
    <w:sectPr w:rsidR="004D1C00" w:rsidSect="00AB010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856"/>
    <w:multiLevelType w:val="hybridMultilevel"/>
    <w:tmpl w:val="CF14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BF0"/>
    <w:multiLevelType w:val="hybridMultilevel"/>
    <w:tmpl w:val="3780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00E"/>
    <w:multiLevelType w:val="hybridMultilevel"/>
    <w:tmpl w:val="BD5CF7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9556CC"/>
    <w:multiLevelType w:val="hybridMultilevel"/>
    <w:tmpl w:val="E3C6E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4CCD"/>
    <w:multiLevelType w:val="hybridMultilevel"/>
    <w:tmpl w:val="586C9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726"/>
    <w:rsid w:val="00000DC1"/>
    <w:rsid w:val="000726B4"/>
    <w:rsid w:val="0018579B"/>
    <w:rsid w:val="00254289"/>
    <w:rsid w:val="00274A00"/>
    <w:rsid w:val="00281957"/>
    <w:rsid w:val="002E4A76"/>
    <w:rsid w:val="00492807"/>
    <w:rsid w:val="004D1C00"/>
    <w:rsid w:val="004D3F6B"/>
    <w:rsid w:val="005C221B"/>
    <w:rsid w:val="00602373"/>
    <w:rsid w:val="00676B15"/>
    <w:rsid w:val="006C0DB2"/>
    <w:rsid w:val="006E5822"/>
    <w:rsid w:val="007521F0"/>
    <w:rsid w:val="00753726"/>
    <w:rsid w:val="00772C2C"/>
    <w:rsid w:val="00810B70"/>
    <w:rsid w:val="008324F0"/>
    <w:rsid w:val="00904293"/>
    <w:rsid w:val="00973F6E"/>
    <w:rsid w:val="009A2ABB"/>
    <w:rsid w:val="009F4115"/>
    <w:rsid w:val="00A260E2"/>
    <w:rsid w:val="00A50E8A"/>
    <w:rsid w:val="00A77EBD"/>
    <w:rsid w:val="00AB0101"/>
    <w:rsid w:val="00B07790"/>
    <w:rsid w:val="00BA53B5"/>
    <w:rsid w:val="00C97EC2"/>
    <w:rsid w:val="00CD0FC3"/>
    <w:rsid w:val="00D37B20"/>
    <w:rsid w:val="00D51559"/>
    <w:rsid w:val="00D837FB"/>
    <w:rsid w:val="00DA5940"/>
    <w:rsid w:val="00ED0C26"/>
    <w:rsid w:val="00EF4800"/>
    <w:rsid w:val="00F80AF9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697F"/>
  <w15:docId w15:val="{39CB822F-8A25-4916-8825-649C81E2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E8A"/>
    <w:pPr>
      <w:spacing w:after="200" w:line="276" w:lineRule="auto"/>
    </w:pPr>
    <w:rPr>
      <w:rFonts w:ascii="Calibri" w:hAnsi="Calibri"/>
      <w:sz w:val="22"/>
      <w:szCs w:val="22"/>
      <w:lang w:eastAsia="ja-JP"/>
    </w:rPr>
  </w:style>
  <w:style w:type="paragraph" w:styleId="1">
    <w:name w:val="heading 1"/>
    <w:basedOn w:val="a"/>
    <w:link w:val="10"/>
    <w:uiPriority w:val="9"/>
    <w:qFormat/>
    <w:rsid w:val="00753726"/>
    <w:pPr>
      <w:spacing w:after="400" w:line="240" w:lineRule="auto"/>
      <w:jc w:val="center"/>
      <w:outlineLvl w:val="0"/>
    </w:pPr>
    <w:rPr>
      <w:rFonts w:ascii="Times New Roman" w:hAnsi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726"/>
    <w:pPr>
      <w:spacing w:before="400" w:after="40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8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726"/>
    <w:rPr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3726"/>
    <w:rPr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3726"/>
    <w:rPr>
      <w:color w:val="0038C8"/>
      <w:u w:val="single"/>
    </w:rPr>
  </w:style>
  <w:style w:type="paragraph" w:styleId="a5">
    <w:name w:val="Normal (Web)"/>
    <w:basedOn w:val="a"/>
    <w:uiPriority w:val="99"/>
    <w:semiHidden/>
    <w:unhideWhenUsed/>
    <w:rsid w:val="00753726"/>
    <w:pPr>
      <w:spacing w:after="160" w:line="240" w:lineRule="auto"/>
      <w:ind w:firstLine="567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margt">
    <w:name w:val="marg_t"/>
    <w:basedOn w:val="a"/>
    <w:rsid w:val="00753726"/>
    <w:pPr>
      <w:spacing w:before="160" w:after="160" w:line="240" w:lineRule="auto"/>
      <w:ind w:firstLine="567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753726"/>
    <w:pPr>
      <w:spacing w:after="16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753726"/>
    <w:pPr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753726"/>
    <w:pPr>
      <w:spacing w:after="160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753726"/>
    <w:pPr>
      <w:spacing w:after="16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753726"/>
    <w:pPr>
      <w:spacing w:before="400" w:after="40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753726"/>
    <w:pPr>
      <w:spacing w:before="160" w:after="160" w:line="240" w:lineRule="auto"/>
      <w:jc w:val="left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y3">
    <w:name w:val="y3"/>
    <w:basedOn w:val="a"/>
    <w:rsid w:val="00753726"/>
    <w:pPr>
      <w:spacing w:before="400" w:after="40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odpis">
    <w:name w:val="podpis"/>
    <w:basedOn w:val="a"/>
    <w:rsid w:val="00753726"/>
    <w:pPr>
      <w:spacing w:after="160" w:line="240" w:lineRule="auto"/>
      <w:jc w:val="left"/>
    </w:pPr>
    <w:rPr>
      <w:rFonts w:ascii="Times New Roman" w:hAnsi="Times New Roman"/>
      <w:b/>
      <w:bCs/>
      <w:i/>
      <w:i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26"/>
    <w:rPr>
      <w:rFonts w:ascii="Tahoma" w:hAnsi="Tahoma" w:cs="Tahoma"/>
      <w:sz w:val="16"/>
      <w:szCs w:val="16"/>
      <w:lang w:eastAsia="ja-JP"/>
    </w:rPr>
  </w:style>
  <w:style w:type="character" w:styleId="a8">
    <w:name w:val="Emphasis"/>
    <w:basedOn w:val="a0"/>
    <w:uiPriority w:val="20"/>
    <w:qFormat/>
    <w:rsid w:val="00000DC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8195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EF4800"/>
    <w:pPr>
      <w:overflowPunct w:val="0"/>
      <w:autoSpaceDE w:val="0"/>
      <w:autoSpaceDN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/>
      <w:sz w:val="3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F4800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alonline.by/document/?regnum=h108003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16</cp:revision>
  <cp:lastPrinted>2022-07-01T06:33:00Z</cp:lastPrinted>
  <dcterms:created xsi:type="dcterms:W3CDTF">2019-06-14T06:19:00Z</dcterms:created>
  <dcterms:modified xsi:type="dcterms:W3CDTF">2025-06-10T05:27:00Z</dcterms:modified>
</cp:coreProperties>
</file>